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  <w:lang w:val="en-US" w:eastAsia="zh-CN"/>
        </w:rPr>
        <w:t xml:space="preserve">       </w:t>
      </w:r>
      <w:r>
        <w:rPr>
          <w:rFonts w:hint="eastAsia" w:ascii="黑体" w:hAnsi="黑体" w:eastAsia="黑体"/>
          <w:b/>
          <w:sz w:val="36"/>
          <w:szCs w:val="36"/>
        </w:rPr>
        <w:t>贵州大学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法学院</w:t>
      </w:r>
      <w:r>
        <w:rPr>
          <w:rFonts w:hint="eastAsia" w:ascii="黑体" w:hAnsi="黑体" w:eastAsia="黑体"/>
          <w:b/>
          <w:sz w:val="36"/>
          <w:szCs w:val="36"/>
        </w:rPr>
        <w:t>201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sz w:val="36"/>
          <w:szCs w:val="36"/>
        </w:rPr>
        <w:t>年硕士研究生复试方案</w:t>
      </w:r>
    </w:p>
    <w:p>
      <w:pPr>
        <w:jc w:val="both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28"/>
          <w:szCs w:val="28"/>
        </w:rPr>
        <w:t xml:space="preserve">报送单位（签字盖章）：                   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报送单位联系电话：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15285992010</w:t>
      </w:r>
      <w:r>
        <w:rPr>
          <w:rFonts w:hint="eastAsia" w:ascii="黑体" w:hAnsi="黑体" w:eastAsia="黑体"/>
          <w:b/>
          <w:sz w:val="28"/>
          <w:szCs w:val="28"/>
        </w:rPr>
        <w:t xml:space="preserve">    </w:t>
      </w:r>
    </w:p>
    <w:tbl>
      <w:tblPr>
        <w:tblStyle w:val="3"/>
        <w:tblW w:w="14587" w:type="dxa"/>
        <w:tblInd w:w="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75"/>
        <w:gridCol w:w="3075"/>
        <w:gridCol w:w="2425"/>
        <w:gridCol w:w="1925"/>
        <w:gridCol w:w="178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专业名称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报到时间及地点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复试时间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复试地点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复试内容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笔试科目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复试录取原则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民商法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24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上午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8:30开始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法学院大厅</w:t>
            </w:r>
          </w:p>
        </w:tc>
        <w:tc>
          <w:tcPr>
            <w:tcW w:w="307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/>
                <w:sz w:val="15"/>
                <w:szCs w:val="15"/>
              </w:rPr>
              <w:t>日上午9:00—11:00（笔试）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/>
                <w:sz w:val="15"/>
                <w:szCs w:val="15"/>
              </w:rPr>
              <w:t>日上午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8:30</w:t>
            </w:r>
            <w:r>
              <w:rPr>
                <w:rFonts w:hint="eastAsia"/>
                <w:sz w:val="15"/>
                <w:szCs w:val="15"/>
              </w:rPr>
              <w:t>开始（</w:t>
            </w:r>
            <w:r>
              <w:rPr>
                <w:rFonts w:hint="eastAsia"/>
                <w:sz w:val="15"/>
                <w:szCs w:val="15"/>
                <w:lang w:eastAsia="zh-CN"/>
              </w:rPr>
              <w:t>英语</w:t>
            </w:r>
            <w:r>
              <w:rPr>
                <w:rFonts w:hint="eastAsia"/>
                <w:sz w:val="15"/>
                <w:szCs w:val="15"/>
              </w:rPr>
              <w:t>面试）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/>
                <w:sz w:val="15"/>
                <w:szCs w:val="15"/>
              </w:rPr>
              <w:t>日上午9:00</w:t>
            </w:r>
            <w:r>
              <w:rPr>
                <w:rFonts w:hint="eastAsia"/>
                <w:sz w:val="15"/>
                <w:szCs w:val="15"/>
                <w:lang w:eastAsia="zh-CN"/>
              </w:rPr>
              <w:t>开始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专业面试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25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</w:rPr>
              <w:t>笔试地点：逸夫西101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教室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宋体" w:hAnsi="宋体"/>
                <w:sz w:val="15"/>
                <w:szCs w:val="15"/>
              </w:rPr>
              <w:t>逸夫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东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111教室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地点：逸夫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东副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208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1、笔试2、综合面试、英语听力口语测试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both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  </w:t>
            </w:r>
            <w:r>
              <w:rPr>
                <w:rFonts w:hint="eastAsia"/>
                <w:sz w:val="15"/>
                <w:szCs w:val="15"/>
                <w:lang w:eastAsia="zh-CN"/>
              </w:rPr>
              <w:t>合同法</w:t>
            </w:r>
          </w:p>
        </w:tc>
        <w:tc>
          <w:tcPr>
            <w:tcW w:w="213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eastAsia="zh-CN"/>
              </w:rPr>
              <w:t>一、</w:t>
            </w:r>
            <w:r>
              <w:rPr>
                <w:rFonts w:hint="eastAsia" w:ascii="宋体" w:hAnsi="宋体"/>
                <w:bCs/>
                <w:sz w:val="15"/>
                <w:szCs w:val="15"/>
              </w:rPr>
              <w:t>复试：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eastAsia="zh-CN"/>
              </w:rPr>
              <w:t>复</w:t>
            </w:r>
            <w:r>
              <w:rPr>
                <w:rFonts w:hint="eastAsia" w:ascii="宋体" w:hAnsi="宋体"/>
                <w:bCs/>
                <w:sz w:val="15"/>
                <w:szCs w:val="15"/>
              </w:rPr>
              <w:t>试比例：1：</w:t>
            </w:r>
            <w:r>
              <w:rPr>
                <w:rFonts w:hint="eastAsia" w:ascii="宋体" w:hAnsi="宋体"/>
                <w:bCs/>
                <w:sz w:val="15"/>
                <w:szCs w:val="15"/>
                <w:lang w:val="en-US" w:eastAsia="zh-CN"/>
              </w:rPr>
              <w:t>1.2-1:1.5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1、笔试成绩：50%,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2、综合面试：40%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3、英语（听力、口语）：10%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4、复试成绩权重50%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5、复试成绩不及格不予录取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eastAsia="zh-CN"/>
              </w:rPr>
              <w:t>二、</w:t>
            </w:r>
            <w:r>
              <w:rPr>
                <w:rFonts w:hint="eastAsia" w:ascii="宋体" w:hAnsi="宋体"/>
                <w:bCs/>
                <w:sz w:val="15"/>
                <w:szCs w:val="15"/>
              </w:rPr>
              <w:t>录取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1、录取排名总成绩=折算为百分制后的初试成绩×50%+复试总成绩×50%；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2、录取排序：按推免生、一志愿考生、调剂生的顺序进行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eastAsia="zh-CN"/>
              </w:rPr>
              <w:t>三、</w:t>
            </w:r>
            <w:r>
              <w:rPr>
                <w:rFonts w:hint="eastAsia" w:ascii="宋体" w:hAnsi="宋体"/>
                <w:bCs/>
                <w:sz w:val="15"/>
                <w:szCs w:val="15"/>
              </w:rPr>
              <w:t>同等学力加试任一科低</w:t>
            </w:r>
            <w:r>
              <w:rPr>
                <w:rFonts w:hint="eastAsia" w:ascii="宋体" w:hAnsi="宋体"/>
                <w:bCs/>
                <w:sz w:val="15"/>
                <w:szCs w:val="15"/>
                <w:lang w:eastAsia="zh-CN"/>
              </w:rPr>
              <w:t>于</w:t>
            </w:r>
            <w:r>
              <w:rPr>
                <w:rFonts w:hint="eastAsia" w:ascii="宋体" w:hAnsi="宋体"/>
                <w:bCs/>
                <w:sz w:val="15"/>
                <w:szCs w:val="15"/>
              </w:rPr>
              <w:t>60分不予录取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eastAsia="zh-CN"/>
              </w:rPr>
              <w:t>四、体检时间：</w:t>
            </w:r>
            <w:r>
              <w:rPr>
                <w:rFonts w:hint="eastAsia" w:ascii="宋体" w:hAnsi="宋体"/>
                <w:bCs/>
                <w:sz w:val="15"/>
                <w:szCs w:val="15"/>
                <w:lang w:val="en-US" w:eastAsia="zh-CN"/>
              </w:rPr>
              <w:t>2017年3月25-27日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刑法学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刑法学</w:t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2" w:type="dxa"/>
            <w:vAlign w:val="center"/>
          </w:tcPr>
          <w:p>
            <w:pPr>
              <w:jc w:val="both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eastAsia"/>
                <w:sz w:val="15"/>
                <w:szCs w:val="15"/>
              </w:rPr>
              <w:t>诉讼法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both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证据学</w:t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宪法法与行政法学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25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笔试地点：逸夫西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5"/>
                <w:szCs w:val="15"/>
              </w:rPr>
              <w:t>01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教室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：基地会议室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基地会议室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1、笔试2、综合面试、英语听力口语测试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 xml:space="preserve">       </w:t>
            </w:r>
            <w:r>
              <w:rPr>
                <w:rFonts w:hint="eastAsia"/>
                <w:sz w:val="15"/>
                <w:szCs w:val="15"/>
                <w:lang w:eastAsia="zh-CN"/>
              </w:rPr>
              <w:t>行政法学</w:t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法律史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外国法制史</w:t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法学理论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西方法律思想史</w:t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经济法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经济法学</w:t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国际法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both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  </w:t>
            </w:r>
            <w:r>
              <w:rPr>
                <w:rFonts w:hint="eastAsia"/>
                <w:sz w:val="15"/>
                <w:szCs w:val="15"/>
                <w:lang w:eastAsia="zh-CN"/>
              </w:rPr>
              <w:t>国际公法</w:t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环境与</w:t>
            </w:r>
            <w:r>
              <w:rPr>
                <w:rFonts w:hint="eastAsia"/>
                <w:sz w:val="15"/>
                <w:szCs w:val="15"/>
                <w:lang w:eastAsia="zh-CN"/>
              </w:rPr>
              <w:t>资源</w:t>
            </w:r>
            <w:r>
              <w:rPr>
                <w:rFonts w:hint="eastAsia"/>
                <w:sz w:val="15"/>
                <w:szCs w:val="15"/>
              </w:rPr>
              <w:t>保护法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环境法学</w:t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法律硕士（法学）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/>
                <w:sz w:val="15"/>
                <w:szCs w:val="15"/>
              </w:rPr>
              <w:t>日</w:t>
            </w:r>
            <w:r>
              <w:rPr>
                <w:rFonts w:hint="eastAsia"/>
                <w:sz w:val="15"/>
                <w:szCs w:val="15"/>
                <w:lang w:eastAsia="zh-CN"/>
              </w:rPr>
              <w:t>下</w:t>
            </w:r>
            <w:r>
              <w:rPr>
                <w:rFonts w:hint="eastAsia"/>
                <w:sz w:val="15"/>
                <w:szCs w:val="15"/>
              </w:rPr>
              <w:t>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0—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0（笔试）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8:30</w:t>
            </w:r>
            <w:r>
              <w:rPr>
                <w:rFonts w:hint="eastAsia"/>
                <w:sz w:val="15"/>
                <w:szCs w:val="15"/>
              </w:rPr>
              <w:t>开始（</w:t>
            </w:r>
            <w:r>
              <w:rPr>
                <w:rFonts w:hint="eastAsia"/>
                <w:sz w:val="15"/>
                <w:szCs w:val="15"/>
                <w:lang w:eastAsia="zh-CN"/>
              </w:rPr>
              <w:t>英语</w:t>
            </w:r>
            <w:r>
              <w:rPr>
                <w:rFonts w:hint="eastAsia"/>
                <w:sz w:val="15"/>
                <w:szCs w:val="15"/>
              </w:rPr>
              <w:t>面试）</w:t>
            </w:r>
          </w:p>
          <w:p>
            <w:pPr>
              <w:jc w:val="both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日上午9:00</w:t>
            </w:r>
            <w:r>
              <w:rPr>
                <w:rFonts w:hint="eastAsia"/>
                <w:sz w:val="15"/>
                <w:szCs w:val="15"/>
                <w:lang w:eastAsia="zh-CN"/>
              </w:rPr>
              <w:t>开始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专业面试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425" w:type="dxa"/>
            <w:vAlign w:val="center"/>
          </w:tcPr>
          <w:p>
            <w:pPr>
              <w:jc w:val="both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笔试地点：逸夫西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5"/>
                <w:szCs w:val="15"/>
              </w:rPr>
              <w:t>01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教室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：逸夫东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109教室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基地会议室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1、笔试2、综合面试、英语听力口语测试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民法学</w:t>
            </w: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法律硕士（非法学</w:t>
            </w:r>
            <w:r>
              <w:rPr>
                <w:rFonts w:hint="eastAsia"/>
                <w:sz w:val="15"/>
                <w:szCs w:val="15"/>
                <w:lang w:eastAsia="zh-CN"/>
              </w:rPr>
              <w:t>、非全日制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24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下</w:t>
            </w:r>
            <w:r>
              <w:rPr>
                <w:rFonts w:hint="eastAsia"/>
                <w:sz w:val="15"/>
                <w:szCs w:val="15"/>
                <w:lang w:eastAsia="zh-CN"/>
              </w:rPr>
              <w:t>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1:30开始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法学院大厅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笔试地点：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逸夫东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111教室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：逸夫东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109教室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基地会议室</w:t>
            </w:r>
          </w:p>
        </w:tc>
        <w:tc>
          <w:tcPr>
            <w:tcW w:w="1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1、笔试2、综合面试、英语听力口语测试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刑法学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法律硕士（非法学）</w:t>
            </w:r>
          </w:p>
        </w:tc>
        <w:tc>
          <w:tcPr>
            <w:tcW w:w="17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/>
                <w:sz w:val="15"/>
                <w:szCs w:val="15"/>
              </w:rPr>
              <w:t>日</w:t>
            </w:r>
            <w:r>
              <w:rPr>
                <w:rFonts w:hint="eastAsia"/>
                <w:sz w:val="15"/>
                <w:szCs w:val="15"/>
                <w:lang w:eastAsia="zh-CN"/>
              </w:rPr>
              <w:t>下</w:t>
            </w:r>
            <w:r>
              <w:rPr>
                <w:rFonts w:hint="eastAsia"/>
                <w:sz w:val="15"/>
                <w:szCs w:val="15"/>
              </w:rPr>
              <w:t>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0—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0（笔试）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8:30</w:t>
            </w:r>
            <w:r>
              <w:rPr>
                <w:rFonts w:hint="eastAsia"/>
                <w:sz w:val="15"/>
                <w:szCs w:val="15"/>
              </w:rPr>
              <w:t>开始（</w:t>
            </w:r>
            <w:r>
              <w:rPr>
                <w:rFonts w:hint="eastAsia"/>
                <w:sz w:val="15"/>
                <w:szCs w:val="15"/>
                <w:lang w:eastAsia="zh-CN"/>
              </w:rPr>
              <w:t>英语</w:t>
            </w:r>
            <w:r>
              <w:rPr>
                <w:rFonts w:hint="eastAsia"/>
                <w:sz w:val="15"/>
                <w:szCs w:val="15"/>
              </w:rPr>
              <w:t>面试）</w:t>
            </w:r>
          </w:p>
          <w:p>
            <w:pPr>
              <w:jc w:val="both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日上午9:00</w:t>
            </w:r>
            <w:r>
              <w:rPr>
                <w:rFonts w:hint="eastAsia"/>
                <w:sz w:val="15"/>
                <w:szCs w:val="15"/>
                <w:lang w:eastAsia="zh-CN"/>
              </w:rPr>
              <w:t>开始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专业面试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笔试地点：1组：逸夫西101</w:t>
            </w:r>
          </w:p>
          <w:p>
            <w:pPr>
              <w:ind w:firstLine="810" w:firstLineChars="450"/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</w:rPr>
              <w:t>2组：逸夫西201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15"/>
                <w:szCs w:val="15"/>
              </w:rPr>
              <w:t>面试地点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：逸夫东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111教室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专业面试</w:t>
            </w:r>
            <w:r>
              <w:rPr>
                <w:rFonts w:hint="eastAsia" w:ascii="宋体" w:hAnsi="宋体"/>
                <w:sz w:val="15"/>
                <w:szCs w:val="15"/>
              </w:rPr>
              <w:t>地点：逸夫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东副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208</w:t>
            </w:r>
          </w:p>
          <w:p>
            <w:pPr>
              <w:ind w:left="813" w:leftChars="387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1、笔试2、综合面试、英语听力口语测试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刑法学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</w:tbl>
    <w:p>
      <w:r>
        <w:rPr>
          <w:rFonts w:hint="eastAsia"/>
          <w:sz w:val="15"/>
          <w:szCs w:val="15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</w:rPr>
        <w:t>本方案报送时间：201</w:t>
      </w:r>
      <w:r>
        <w:rPr>
          <w:rFonts w:hint="eastAsia" w:ascii="黑体" w:hAnsi="黑体" w:eastAsia="黑体"/>
          <w:sz w:val="24"/>
          <w:lang w:val="en-US" w:eastAsia="zh-CN"/>
        </w:rPr>
        <w:t>7</w:t>
      </w:r>
      <w:r>
        <w:rPr>
          <w:rFonts w:hint="eastAsia" w:ascii="黑体" w:hAnsi="黑体" w:eastAsia="黑体"/>
          <w:sz w:val="24"/>
        </w:rPr>
        <w:t>年3月</w:t>
      </w:r>
      <w:r>
        <w:rPr>
          <w:rFonts w:hint="eastAsia" w:ascii="黑体" w:hAnsi="黑体" w:eastAsia="黑体"/>
          <w:sz w:val="24"/>
          <w:lang w:val="en-US" w:eastAsia="zh-CN"/>
        </w:rPr>
        <w:t>20</w:t>
      </w:r>
      <w:r>
        <w:rPr>
          <w:rFonts w:hint="eastAsia" w:ascii="黑体" w:hAnsi="黑体" w:eastAsia="黑体"/>
          <w:sz w:val="24"/>
        </w:rPr>
        <w:t>日前</w:t>
      </w:r>
    </w:p>
    <w:p>
      <w:pPr>
        <w:rPr>
          <w:rFonts w:hint="eastAsia" w:eastAsiaTheme="minorEastAsia"/>
          <w:sz w:val="15"/>
          <w:szCs w:val="15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90" w:right="1800" w:bottom="816" w:left="896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7CD1"/>
    <w:rsid w:val="03FA158E"/>
    <w:rsid w:val="0A7A48A6"/>
    <w:rsid w:val="196B10CD"/>
    <w:rsid w:val="22E4522C"/>
    <w:rsid w:val="31490E49"/>
    <w:rsid w:val="320E1E8C"/>
    <w:rsid w:val="32E23169"/>
    <w:rsid w:val="3AD622F5"/>
    <w:rsid w:val="3C457CD1"/>
    <w:rsid w:val="47572742"/>
    <w:rsid w:val="4A0433DC"/>
    <w:rsid w:val="4B7C0DCB"/>
    <w:rsid w:val="51693454"/>
    <w:rsid w:val="58B825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2016-03-17T08:24:00Z</dcterms:created>
  <dc:creator>lenovo</dc:creator>
  <cp:lastModifiedBy>duhao</cp:lastModifiedBy>
  <dcterms:modified xsi:type="dcterms:W3CDTF">2017-03-20T04:57:15Z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